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COWARD D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2525 EAST NORTH CAROLINA HIGHWAY 54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Humacyte,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HUMA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0.478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first 25% of the option becomes exercisable on October 6, 2027, after which 1/48 of the option becomes exercisable on the 6th day of each month thereafter, with the option becoming fully vested on October 6, 2030.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D. Coward by Dale A. Sander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7296" TargetMode="External"/><Relationship Id="rId5" Type="http://schemas.openxmlformats.org/officeDocument/2006/relationships/hyperlink" Target="http://www.sec.gov/cgi-bin/browse-edgar?action=getcompany&amp;CIK=00018183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3298</Characters>
  <CharactersWithSpaces>3842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